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F06A" w14:textId="6AB05868" w:rsidR="009B6A1C" w:rsidRPr="00967551" w:rsidRDefault="008750F9" w:rsidP="00967551">
      <w:pPr>
        <w:jc w:val="center"/>
        <w:rPr>
          <w:rFonts w:ascii="Century Gothic" w:hAnsi="Century Gothic"/>
          <w:sz w:val="44"/>
          <w:szCs w:val="44"/>
        </w:rPr>
      </w:pPr>
      <w:r w:rsidRPr="00967551">
        <w:rPr>
          <w:rFonts w:ascii="Century Gothic" w:hAnsi="Century Gothic"/>
          <w:sz w:val="44"/>
          <w:szCs w:val="44"/>
        </w:rPr>
        <w:t>BULLETIN</w:t>
      </w:r>
      <w:r w:rsidR="0035287C" w:rsidRPr="00967551">
        <w:rPr>
          <w:rFonts w:ascii="Century Gothic" w:hAnsi="Century Gothic"/>
          <w:sz w:val="44"/>
          <w:szCs w:val="44"/>
        </w:rPr>
        <w:t xml:space="preserve"> </w:t>
      </w:r>
      <w:r w:rsidR="009B6A1C" w:rsidRPr="00967551">
        <w:rPr>
          <w:rFonts w:ascii="Century Gothic" w:hAnsi="Century Gothic"/>
          <w:sz w:val="44"/>
          <w:szCs w:val="44"/>
        </w:rPr>
        <w:t>D’</w:t>
      </w:r>
      <w:r w:rsidRPr="00967551">
        <w:rPr>
          <w:rFonts w:ascii="Century Gothic" w:hAnsi="Century Gothic"/>
          <w:sz w:val="44"/>
          <w:szCs w:val="44"/>
        </w:rPr>
        <w:t>INSCRIPTION</w:t>
      </w:r>
      <w:r w:rsidR="00967551" w:rsidRPr="00967551">
        <w:rPr>
          <w:rFonts w:ascii="Century Gothic" w:hAnsi="Century Gothic"/>
          <w:sz w:val="44"/>
          <w:szCs w:val="44"/>
        </w:rPr>
        <w:t xml:space="preserve"> A LA FORMATION</w:t>
      </w:r>
    </w:p>
    <w:p w14:paraId="279572EC" w14:textId="72EEB3CC" w:rsidR="009B6A1C" w:rsidRDefault="009B6A1C" w:rsidP="00967551">
      <w:pPr>
        <w:jc w:val="center"/>
        <w:rPr>
          <w:rFonts w:ascii="Century Gothic" w:hAnsi="Century Gothic"/>
          <w:sz w:val="24"/>
          <w:szCs w:val="24"/>
        </w:rPr>
      </w:pPr>
      <w:r w:rsidRPr="00967551">
        <w:rPr>
          <w:rFonts w:ascii="Century Gothic" w:hAnsi="Century Gothic"/>
          <w:sz w:val="28"/>
          <w:szCs w:val="28"/>
        </w:rPr>
        <w:t xml:space="preserve"> </w:t>
      </w:r>
      <w:r w:rsidRPr="00967551">
        <w:rPr>
          <w:rFonts w:ascii="Century Gothic" w:hAnsi="Century Gothic"/>
          <w:sz w:val="24"/>
          <w:szCs w:val="24"/>
        </w:rPr>
        <w:t xml:space="preserve">« La </w:t>
      </w:r>
      <w:r w:rsidR="00C842CC">
        <w:rPr>
          <w:rFonts w:ascii="Century Gothic" w:hAnsi="Century Gothic"/>
          <w:sz w:val="24"/>
          <w:szCs w:val="24"/>
        </w:rPr>
        <w:t>qualité microbiologique des sols, un levier pour la transition agroécologique</w:t>
      </w:r>
      <w:r w:rsidRPr="00967551">
        <w:rPr>
          <w:rFonts w:ascii="Century Gothic" w:hAnsi="Century Gothic"/>
          <w:sz w:val="24"/>
          <w:szCs w:val="24"/>
        </w:rPr>
        <w:t> »</w:t>
      </w:r>
    </w:p>
    <w:p w14:paraId="147BA25D" w14:textId="7A86C9C4" w:rsidR="009B6A1C" w:rsidRDefault="00C842CC" w:rsidP="00967551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24"/>
          <w:szCs w:val="24"/>
        </w:rPr>
        <w:t>Le</w:t>
      </w:r>
      <w:r w:rsidR="00C3553A">
        <w:rPr>
          <w:rFonts w:ascii="Century Gothic" w:hAnsi="Century Gothic"/>
          <w:sz w:val="24"/>
          <w:szCs w:val="24"/>
        </w:rPr>
        <w:t xml:space="preserve"> 4 mars</w:t>
      </w:r>
      <w:r>
        <w:rPr>
          <w:rFonts w:ascii="Century Gothic" w:hAnsi="Century Gothic"/>
          <w:sz w:val="24"/>
          <w:szCs w:val="24"/>
        </w:rPr>
        <w:t xml:space="preserve"> 202</w:t>
      </w:r>
      <w:r w:rsidR="00C3553A">
        <w:rPr>
          <w:rFonts w:ascii="Century Gothic" w:hAnsi="Century Gothic"/>
          <w:sz w:val="24"/>
          <w:szCs w:val="24"/>
        </w:rPr>
        <w:t>5</w:t>
      </w:r>
      <w:r w:rsidR="0096755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en visioconférence.</w:t>
      </w:r>
    </w:p>
    <w:p w14:paraId="0FCC4CED" w14:textId="77777777" w:rsidR="00967551" w:rsidRDefault="00967551" w:rsidP="0035287C">
      <w:pPr>
        <w:rPr>
          <w:rStyle w:val="Lienhypertexte"/>
          <w:rFonts w:ascii="Century Gothic" w:hAnsi="Century Gothic"/>
          <w:sz w:val="24"/>
          <w:szCs w:val="24"/>
        </w:rPr>
      </w:pPr>
    </w:p>
    <w:p w14:paraId="2C5EA3E2" w14:textId="6DA45BAD" w:rsidR="00957384" w:rsidRPr="00957384" w:rsidRDefault="00957384" w:rsidP="00866336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957384">
        <w:rPr>
          <w:rFonts w:ascii="Century Gothic" w:hAnsi="Century Gothic"/>
          <w:b/>
          <w:bCs/>
          <w:sz w:val="28"/>
          <w:szCs w:val="28"/>
        </w:rPr>
        <w:t>Entreprise ou société du participant :</w:t>
      </w:r>
    </w:p>
    <w:p w14:paraId="54A5596A" w14:textId="5D8B39DF" w:rsidR="00081D19" w:rsidRPr="00DD058B" w:rsidRDefault="00081D19" w:rsidP="00081D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Nom ou raison sociale : </w:t>
      </w:r>
    </w:p>
    <w:p w14:paraId="66642BF2" w14:textId="126D3863" w:rsidR="00081D19" w:rsidRPr="00DD058B" w:rsidRDefault="00081D19" w:rsidP="00081D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N° SIRET : </w:t>
      </w:r>
    </w:p>
    <w:p w14:paraId="2BF6C718" w14:textId="053086F1" w:rsidR="00081D19" w:rsidRPr="0035287C" w:rsidRDefault="00081D19" w:rsidP="00081D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</w:rPr>
      </w:pPr>
      <w:r w:rsidRPr="00DD058B">
        <w:rPr>
          <w:rFonts w:ascii="Century Gothic" w:hAnsi="Century Gothic"/>
        </w:rPr>
        <w:t xml:space="preserve">Adresse : 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</w:p>
    <w:p w14:paraId="7073702B" w14:textId="3540B7F0" w:rsidR="00866336" w:rsidRDefault="00081D19" w:rsidP="00081D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8750F9" w:rsidRPr="00DD058B">
        <w:rPr>
          <w:rFonts w:ascii="Century Gothic" w:hAnsi="Century Gothic"/>
        </w:rPr>
        <w:t xml:space="preserve">Mail : </w:t>
      </w:r>
    </w:p>
    <w:p w14:paraId="4329E93C" w14:textId="7EE9F546" w:rsidR="009F5D60" w:rsidRPr="00DD058B" w:rsidRDefault="0035287C" w:rsidP="00866336">
      <w:pPr>
        <w:rPr>
          <w:rFonts w:ascii="Century Gothic" w:hAnsi="Century Gothic"/>
        </w:rPr>
      </w:pPr>
      <w:r>
        <w:rPr>
          <w:rFonts w:cstheme="minorHAnsi"/>
          <w:noProof/>
        </w:rPr>
        <w:t> </w:t>
      </w:r>
    </w:p>
    <w:p w14:paraId="2D585D01" w14:textId="5B957413" w:rsidR="008750F9" w:rsidRPr="009F5D60" w:rsidRDefault="008750F9" w:rsidP="0086633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9F5D60">
        <w:rPr>
          <w:rFonts w:ascii="Century Gothic" w:hAnsi="Century Gothic"/>
          <w:b/>
          <w:bCs/>
          <w:sz w:val="28"/>
          <w:szCs w:val="28"/>
        </w:rPr>
        <w:t>Participant (S)</w:t>
      </w:r>
    </w:p>
    <w:p w14:paraId="0F92D8C5" w14:textId="500472FC" w:rsidR="008750F9" w:rsidRPr="00DD058B" w:rsidRDefault="008750F9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Nom Prénom : </w:t>
      </w:r>
    </w:p>
    <w:p w14:paraId="518E4BC5" w14:textId="7AF0603D" w:rsidR="008750F9" w:rsidRPr="00DD058B" w:rsidRDefault="008750F9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Fonction : </w:t>
      </w:r>
    </w:p>
    <w:p w14:paraId="7D41835F" w14:textId="14D2B3CC" w:rsidR="00081D19" w:rsidRDefault="008750F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8630"/>
        </w:tabs>
        <w:rPr>
          <w:rFonts w:ascii="Century Gothic" w:hAnsi="Century Gothic"/>
        </w:rPr>
      </w:pPr>
      <w:r w:rsidRPr="00DD058B">
        <w:rPr>
          <w:rFonts w:ascii="Century Gothic" w:hAnsi="Century Gothic"/>
        </w:rPr>
        <w:t>Téléphone :</w:t>
      </w:r>
      <w:r w:rsidR="00081D19">
        <w:rPr>
          <w:rFonts w:ascii="Century Gothic" w:hAnsi="Century Gothic"/>
        </w:rPr>
        <w:t xml:space="preserve"> </w:t>
      </w:r>
      <w:r w:rsidR="009B6A1C">
        <w:rPr>
          <w:rFonts w:ascii="Century Gothic" w:hAnsi="Century Gothic"/>
        </w:rPr>
        <w:tab/>
      </w:r>
    </w:p>
    <w:p w14:paraId="1489C051" w14:textId="6ED160F0" w:rsidR="008750F9" w:rsidRPr="00081D19" w:rsidRDefault="008750F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8630"/>
        </w:tabs>
        <w:rPr>
          <w:rFonts w:ascii="Century Gothic" w:hAnsi="Century Gothic"/>
        </w:rPr>
      </w:pPr>
      <w:r w:rsidRPr="00DD058B">
        <w:rPr>
          <w:rFonts w:ascii="Century Gothic" w:hAnsi="Century Gothic"/>
        </w:rPr>
        <w:t>Mail :</w:t>
      </w:r>
      <w:r w:rsidR="00C3553A">
        <w:rPr>
          <w:rFonts w:ascii="Century Gothic" w:hAnsi="Century Gothic"/>
        </w:rPr>
        <w:t xml:space="preserve"> </w:t>
      </w:r>
    </w:p>
    <w:p w14:paraId="23094157" w14:textId="741F2851" w:rsidR="00583A3F" w:rsidRPr="00583A3F" w:rsidRDefault="00583A3F" w:rsidP="0058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</w:rPr>
        <w:t xml:space="preserve">RQTH :  </w:t>
      </w:r>
      <w:sdt>
        <w:sdtPr>
          <w:rPr>
            <w:rFonts w:cstheme="minorHAnsi"/>
          </w:rPr>
          <w:id w:val="141281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 </w:t>
      </w:r>
      <w:sdt>
        <w:sdtPr>
          <w:rPr>
            <w:rFonts w:cstheme="minorHAnsi"/>
          </w:rPr>
          <w:id w:val="60462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53A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  </w:t>
      </w:r>
      <w:r w:rsidRPr="00583A3F">
        <w:rPr>
          <w:rFonts w:ascii="Century Gothic" w:hAnsi="Century Gothic"/>
          <w:b/>
          <w:bCs/>
          <w:i/>
          <w:iCs/>
          <w:sz w:val="20"/>
          <w:szCs w:val="20"/>
        </w:rPr>
        <w:t>(Si vous avez besoin d’aménagements particuliers pour suivre la formation, n’hésitez pas à contacter le responsable de la formation)</w:t>
      </w:r>
    </w:p>
    <w:p w14:paraId="60C285C8" w14:textId="72CD8D7E" w:rsidR="008750F9" w:rsidRPr="00866336" w:rsidRDefault="008750F9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866336">
        <w:rPr>
          <w:rFonts w:ascii="Century Gothic" w:hAnsi="Century Gothic"/>
          <w:b/>
          <w:bCs/>
          <w:i/>
          <w:iCs/>
          <w:sz w:val="20"/>
          <w:szCs w:val="20"/>
        </w:rPr>
        <w:t>Si plus d’un participant veuillez fournir un tableau récapitulant les éléments ci-dessus.</w:t>
      </w:r>
    </w:p>
    <w:p w14:paraId="52BA082B" w14:textId="4B1D8BE1" w:rsidR="009F5D60" w:rsidRDefault="009F5D60">
      <w:pPr>
        <w:rPr>
          <w:rFonts w:ascii="Century Gothic" w:hAnsi="Century Gothic"/>
          <w:i/>
          <w:iCs/>
          <w:sz w:val="16"/>
          <w:szCs w:val="16"/>
        </w:rPr>
      </w:pPr>
    </w:p>
    <w:p w14:paraId="491036D3" w14:textId="2FED5399" w:rsidR="00957384" w:rsidRPr="00957384" w:rsidRDefault="00957384" w:rsidP="0086633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957384">
        <w:rPr>
          <w:rFonts w:ascii="Century Gothic" w:hAnsi="Century Gothic"/>
          <w:b/>
          <w:bCs/>
          <w:sz w:val="28"/>
          <w:szCs w:val="28"/>
        </w:rPr>
        <w:t>Financement de la formation</w:t>
      </w:r>
    </w:p>
    <w:p w14:paraId="3DEEB5F3" w14:textId="1C1C6139" w:rsidR="00957384" w:rsidRPr="00957384" w:rsidRDefault="00000000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sdt>
        <w:sdtPr>
          <w:rPr>
            <w:rFonts w:cstheme="minorHAnsi"/>
          </w:rPr>
          <w:id w:val="-11205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A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7384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957384" w:rsidRPr="00957384">
        <w:rPr>
          <w:rFonts w:ascii="Century Gothic" w:hAnsi="Century Gothic"/>
        </w:rPr>
        <w:t>Formulé auprès d’un OPCO</w:t>
      </w:r>
    </w:p>
    <w:p w14:paraId="4773DD68" w14:textId="2F1BC36A" w:rsidR="00957384" w:rsidRDefault="00000000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sdt>
        <w:sdtPr>
          <w:rPr>
            <w:rFonts w:cstheme="minorHAnsi"/>
          </w:rPr>
          <w:id w:val="-202578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5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7384" w:rsidRPr="00957384">
        <w:rPr>
          <w:rFonts w:ascii="Century Gothic" w:hAnsi="Century Gothic"/>
        </w:rPr>
        <w:t xml:space="preserve"> Financement en propre</w:t>
      </w:r>
    </w:p>
    <w:p w14:paraId="0F447F9E" w14:textId="77777777" w:rsidR="00957384" w:rsidRPr="00957384" w:rsidRDefault="00957384">
      <w:pPr>
        <w:rPr>
          <w:rFonts w:ascii="Century Gothic" w:hAnsi="Century Gothic"/>
        </w:rPr>
      </w:pPr>
    </w:p>
    <w:p w14:paraId="1433E7CC" w14:textId="4F96006D" w:rsidR="008750F9" w:rsidRPr="009F5D60" w:rsidRDefault="008750F9" w:rsidP="0086633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9F5D60">
        <w:rPr>
          <w:rFonts w:ascii="Century Gothic" w:hAnsi="Century Gothic"/>
          <w:b/>
          <w:bCs/>
          <w:sz w:val="28"/>
          <w:szCs w:val="28"/>
        </w:rPr>
        <w:t>Facturation</w:t>
      </w:r>
    </w:p>
    <w:p w14:paraId="4E31EFA8" w14:textId="7FCF60D1" w:rsidR="00957384" w:rsidRDefault="00957384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La facture est à établir au nom de : </w:t>
      </w:r>
    </w:p>
    <w:p w14:paraId="5A2FD742" w14:textId="305838F7" w:rsidR="00866336" w:rsidRDefault="00000000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sdt>
        <w:sdtPr>
          <w:rPr>
            <w:rFonts w:cstheme="minorHAnsi"/>
          </w:rPr>
          <w:id w:val="-110996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3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6336">
        <w:rPr>
          <w:rFonts w:ascii="Century Gothic" w:hAnsi="Century Gothic"/>
        </w:rPr>
        <w:t xml:space="preserve"> L’OPCO</w:t>
      </w:r>
      <w:r w:rsidR="00866336">
        <w:rPr>
          <w:rFonts w:ascii="Century Gothic" w:hAnsi="Century Gothic"/>
        </w:rPr>
        <w:tab/>
      </w:r>
      <w:sdt>
        <w:sdtPr>
          <w:rPr>
            <w:rFonts w:cstheme="minorHAnsi"/>
          </w:rPr>
          <w:id w:val="-87784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3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6336">
        <w:rPr>
          <w:rFonts w:cstheme="minorHAnsi"/>
        </w:rPr>
        <w:t xml:space="preserve"> </w:t>
      </w:r>
      <w:r w:rsidR="00866336" w:rsidRPr="00866336">
        <w:rPr>
          <w:rFonts w:ascii="Century Gothic" w:hAnsi="Century Gothic" w:cstheme="minorHAnsi"/>
        </w:rPr>
        <w:t>Le participant</w:t>
      </w:r>
      <w:r w:rsidR="00866336">
        <w:rPr>
          <w:rFonts w:cstheme="minorHAnsi"/>
        </w:rPr>
        <w:tab/>
        <w:t xml:space="preserve">  </w:t>
      </w:r>
      <w:sdt>
        <w:sdtPr>
          <w:rPr>
            <w:rFonts w:cstheme="minorHAnsi"/>
          </w:rPr>
          <w:id w:val="-191214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5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6336">
        <w:rPr>
          <w:rFonts w:cstheme="minorHAnsi"/>
        </w:rPr>
        <w:t xml:space="preserve"> </w:t>
      </w:r>
      <w:r w:rsidR="00866336" w:rsidRPr="00866336">
        <w:rPr>
          <w:rFonts w:ascii="Century Gothic" w:hAnsi="Century Gothic" w:cstheme="minorHAnsi"/>
        </w:rPr>
        <w:t>L’établissement du participant</w:t>
      </w:r>
      <w:r w:rsidR="00866336">
        <w:rPr>
          <w:rFonts w:ascii="Century Gothic" w:hAnsi="Century Gothic" w:cstheme="minorHAnsi"/>
        </w:rPr>
        <w:t xml:space="preserve">      </w:t>
      </w:r>
      <w:r w:rsidR="00866336">
        <w:rPr>
          <w:rFonts w:cstheme="minorHAnsi"/>
        </w:rPr>
        <w:t xml:space="preserve">  </w:t>
      </w:r>
      <w:sdt>
        <w:sdtPr>
          <w:rPr>
            <w:rFonts w:cstheme="minorHAnsi"/>
          </w:rPr>
          <w:id w:val="37914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3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6336">
        <w:rPr>
          <w:rFonts w:cstheme="minorHAnsi"/>
        </w:rPr>
        <w:t xml:space="preserve"> </w:t>
      </w:r>
      <w:r w:rsidR="00866336" w:rsidRPr="00866336">
        <w:rPr>
          <w:rFonts w:ascii="Century Gothic" w:hAnsi="Century Gothic" w:cstheme="minorHAnsi"/>
        </w:rPr>
        <w:t>Le siège social</w:t>
      </w:r>
      <w:r w:rsidR="00866336">
        <w:rPr>
          <w:rFonts w:ascii="Century Gothic" w:hAnsi="Century Gothic"/>
        </w:rPr>
        <w:br/>
      </w:r>
    </w:p>
    <w:p w14:paraId="6363A154" w14:textId="5A1CF01E" w:rsidR="00081D19" w:rsidRPr="00DD058B" w:rsidRDefault="00081D1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>Nom ou raison sociale :</w:t>
      </w:r>
    </w:p>
    <w:p w14:paraId="00310C87" w14:textId="2B8ABD1C" w:rsidR="00081D19" w:rsidRPr="00DD058B" w:rsidRDefault="00081D1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>N° SIRET :</w:t>
      </w:r>
    </w:p>
    <w:p w14:paraId="74BA57EE" w14:textId="4B0E31FE" w:rsidR="00081D19" w:rsidRPr="00DD058B" w:rsidRDefault="00081D1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lastRenderedPageBreak/>
        <w:t xml:space="preserve">Nom prénom du contact : </w:t>
      </w:r>
    </w:p>
    <w:p w14:paraId="2BCC2AD8" w14:textId="583F906A" w:rsidR="00081D19" w:rsidRDefault="00081D1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Adresse : </w:t>
      </w:r>
    </w:p>
    <w:p w14:paraId="52945930" w14:textId="4BC467D9" w:rsidR="00081D19" w:rsidRPr="00DD058B" w:rsidRDefault="00081D1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Mail : </w:t>
      </w:r>
    </w:p>
    <w:p w14:paraId="202E7389" w14:textId="482E461C" w:rsidR="00081D19" w:rsidRPr="00DD058B" w:rsidRDefault="00081D19" w:rsidP="0008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Téléphone : </w:t>
      </w:r>
    </w:p>
    <w:p w14:paraId="40C0B59D" w14:textId="77777777" w:rsidR="00957384" w:rsidRPr="00866336" w:rsidRDefault="00957384" w:rsidP="0086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866336">
        <w:rPr>
          <w:rFonts w:ascii="Century Gothic" w:hAnsi="Century Gothic"/>
          <w:b/>
          <w:bCs/>
          <w:i/>
          <w:iCs/>
          <w:sz w:val="20"/>
          <w:szCs w:val="20"/>
        </w:rPr>
        <w:t>Merci de nous adresser une copie de la prise en charge par l’OPCO avant la formation.</w:t>
      </w:r>
    </w:p>
    <w:p w14:paraId="1CA75DFD" w14:textId="5BCD6C61" w:rsidR="002C4A48" w:rsidRPr="00DD058B" w:rsidRDefault="002C4A48" w:rsidP="00866336">
      <w:pPr>
        <w:rPr>
          <w:rFonts w:ascii="Century Gothic" w:hAnsi="Century Gothic"/>
        </w:rPr>
      </w:pPr>
    </w:p>
    <w:p w14:paraId="72C3AB4A" w14:textId="41A00CAF" w:rsidR="002C4A48" w:rsidRPr="00DD058B" w:rsidRDefault="002C4A48" w:rsidP="009F5D60">
      <w:pPr>
        <w:rPr>
          <w:rFonts w:ascii="Century Gothic" w:hAnsi="Century Gothic"/>
        </w:rPr>
      </w:pPr>
      <w:r w:rsidRPr="00DD058B">
        <w:rPr>
          <w:rFonts w:ascii="Century Gothic" w:hAnsi="Century Gothic"/>
        </w:rPr>
        <w:t>A</w:t>
      </w:r>
    </w:p>
    <w:p w14:paraId="4C6901E5" w14:textId="4164CAD9" w:rsidR="002C4A48" w:rsidRPr="00DD058B" w:rsidRDefault="002C4A48" w:rsidP="009F5D60">
      <w:pPr>
        <w:rPr>
          <w:rFonts w:ascii="Century Gothic" w:hAnsi="Century Gothic"/>
        </w:rPr>
      </w:pPr>
      <w:r w:rsidRPr="00DD058B">
        <w:rPr>
          <w:rFonts w:ascii="Century Gothic" w:hAnsi="Century Gothic"/>
        </w:rPr>
        <w:t>Le </w:t>
      </w:r>
    </w:p>
    <w:p w14:paraId="6FE78C13" w14:textId="341369A5" w:rsidR="00871500" w:rsidRDefault="00871500" w:rsidP="009F5D60">
      <w:pPr>
        <w:rPr>
          <w:rFonts w:ascii="Century Gothic" w:hAnsi="Century Gothic"/>
        </w:rPr>
      </w:pPr>
    </w:p>
    <w:p w14:paraId="16A992DC" w14:textId="34D87AB0" w:rsidR="002C4A48" w:rsidRDefault="002C4A48" w:rsidP="009F5D60">
      <w:pPr>
        <w:rPr>
          <w:rFonts w:ascii="Century Gothic" w:hAnsi="Century Gothic"/>
        </w:rPr>
      </w:pPr>
      <w:r w:rsidRPr="00DD058B">
        <w:rPr>
          <w:rFonts w:ascii="Century Gothic" w:hAnsi="Century Gothic"/>
        </w:rPr>
        <w:t xml:space="preserve">Signature et cachet de l’entreprise </w:t>
      </w:r>
    </w:p>
    <w:p w14:paraId="6FE994FD" w14:textId="6F05A9EA" w:rsidR="00967551" w:rsidRDefault="00967551" w:rsidP="009F5D60">
      <w:pPr>
        <w:rPr>
          <w:rFonts w:ascii="Century Gothic" w:hAnsi="Century Gothic"/>
        </w:rPr>
      </w:pPr>
    </w:p>
    <w:p w14:paraId="47546786" w14:textId="0C1460B7" w:rsidR="00967551" w:rsidRDefault="00967551" w:rsidP="009F5D60">
      <w:pPr>
        <w:rPr>
          <w:rFonts w:ascii="Century Gothic" w:hAnsi="Century Gothic"/>
        </w:rPr>
      </w:pPr>
    </w:p>
    <w:p w14:paraId="04CF0894" w14:textId="1588BCCE" w:rsidR="00967551" w:rsidRDefault="00967551" w:rsidP="009F5D60">
      <w:pPr>
        <w:rPr>
          <w:rFonts w:ascii="Century Gothic" w:hAnsi="Century Gothic"/>
        </w:rPr>
      </w:pPr>
    </w:p>
    <w:p w14:paraId="39BFF6AA" w14:textId="1466AAB5" w:rsidR="00967551" w:rsidRDefault="00967551" w:rsidP="009F5D60">
      <w:pPr>
        <w:rPr>
          <w:rFonts w:ascii="Century Gothic" w:hAnsi="Century Gothic"/>
        </w:rPr>
      </w:pPr>
    </w:p>
    <w:p w14:paraId="0F2EA1FB" w14:textId="15065288" w:rsidR="00967551" w:rsidRDefault="00967551" w:rsidP="00866336">
      <w:pPr>
        <w:rPr>
          <w:rFonts w:ascii="Century Gothic" w:hAnsi="Century Gothic"/>
          <w:sz w:val="44"/>
          <w:szCs w:val="44"/>
        </w:rPr>
      </w:pPr>
    </w:p>
    <w:p w14:paraId="64FC927B" w14:textId="77777777" w:rsidR="00D3480D" w:rsidRDefault="00D3480D" w:rsidP="00866336">
      <w:pPr>
        <w:rPr>
          <w:rFonts w:ascii="Century Gothic" w:hAnsi="Century Gothic"/>
          <w:sz w:val="44"/>
          <w:szCs w:val="44"/>
        </w:rPr>
      </w:pPr>
    </w:p>
    <w:p w14:paraId="06131B4D" w14:textId="7DF498C4" w:rsidR="00583A3F" w:rsidRPr="00583A3F" w:rsidRDefault="00967551" w:rsidP="0058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rFonts w:ascii="Century Gothic" w:hAnsi="Century Gothic"/>
          <w:sz w:val="24"/>
          <w:szCs w:val="24"/>
        </w:rPr>
      </w:pPr>
      <w:r w:rsidRPr="00967551">
        <w:rPr>
          <w:rFonts w:ascii="Century Gothic" w:hAnsi="Century Gothic"/>
          <w:sz w:val="24"/>
          <w:szCs w:val="24"/>
        </w:rPr>
        <w:t>Merci de de nous retourner ce bulletin d’inscription</w:t>
      </w:r>
      <w:r w:rsidR="00806BDC">
        <w:rPr>
          <w:rFonts w:ascii="Century Gothic" w:hAnsi="Century Gothic"/>
          <w:sz w:val="24"/>
          <w:szCs w:val="24"/>
        </w:rPr>
        <w:t xml:space="preserve"> dûment rempli et signé</w:t>
      </w:r>
      <w:r w:rsidRPr="00967551">
        <w:rPr>
          <w:rFonts w:ascii="Century Gothic" w:hAnsi="Century Gothic"/>
          <w:sz w:val="24"/>
          <w:szCs w:val="24"/>
        </w:rPr>
        <w:t xml:space="preserve"> à </w:t>
      </w:r>
      <w:hyperlink r:id="rId7" w:history="1">
        <w:r w:rsidRPr="005B2A99">
          <w:rPr>
            <w:rStyle w:val="Lienhypertexte"/>
            <w:rFonts w:ascii="Century Gothic" w:hAnsi="Century Gothic"/>
            <w:sz w:val="24"/>
            <w:szCs w:val="24"/>
          </w:rPr>
          <w:t>contact@novasol-experts.com</w:t>
        </w:r>
      </w:hyperlink>
      <w:r>
        <w:rPr>
          <w:rFonts w:ascii="Century Gothic" w:hAnsi="Century Gothic"/>
          <w:sz w:val="24"/>
          <w:szCs w:val="24"/>
        </w:rPr>
        <w:t xml:space="preserve"> ou à </w:t>
      </w:r>
      <w:hyperlink r:id="rId8" w:history="1">
        <w:r w:rsidR="00583A3F" w:rsidRPr="007F60D3">
          <w:rPr>
            <w:rStyle w:val="Lienhypertexte"/>
            <w:rFonts w:ascii="Century Gothic" w:hAnsi="Century Gothic"/>
            <w:sz w:val="24"/>
            <w:szCs w:val="24"/>
          </w:rPr>
          <w:t>charles.guilland@novasol-experts.com</w:t>
        </w:r>
      </w:hyperlink>
    </w:p>
    <w:p w14:paraId="3518B042" w14:textId="01CA4EFB" w:rsidR="00967551" w:rsidRDefault="00967551" w:rsidP="009F5D60">
      <w:pPr>
        <w:rPr>
          <w:rFonts w:ascii="Century Gothic" w:hAnsi="Century Gothic"/>
        </w:rPr>
      </w:pPr>
    </w:p>
    <w:p w14:paraId="42D659C7" w14:textId="343F107E" w:rsidR="00F73913" w:rsidRDefault="00F73913" w:rsidP="009F5D60">
      <w:pPr>
        <w:rPr>
          <w:rFonts w:ascii="Century Gothic" w:hAnsi="Century Gothic"/>
        </w:rPr>
      </w:pPr>
    </w:p>
    <w:sectPr w:rsidR="00F73913" w:rsidSect="00A761F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134" w:bottom="1418" w:left="1134" w:header="567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763F" w14:textId="77777777" w:rsidR="00756112" w:rsidRDefault="00756112" w:rsidP="009B6A1C">
      <w:pPr>
        <w:spacing w:after="0" w:line="240" w:lineRule="auto"/>
      </w:pPr>
      <w:r>
        <w:separator/>
      </w:r>
    </w:p>
  </w:endnote>
  <w:endnote w:type="continuationSeparator" w:id="0">
    <w:p w14:paraId="56D2AA12" w14:textId="77777777" w:rsidR="00756112" w:rsidRDefault="00756112" w:rsidP="009B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3E1D" w14:textId="5495D00D" w:rsidR="00D3480D" w:rsidRPr="00D3480D" w:rsidRDefault="00D3480D" w:rsidP="00D3480D">
    <w:pPr>
      <w:pStyle w:val="Pieddepage"/>
      <w:jc w:val="center"/>
      <w:rPr>
        <w:rFonts w:ascii="Century Gothic" w:hAnsi="Century Gothic"/>
        <w:i/>
        <w:iCs/>
        <w:sz w:val="18"/>
        <w:szCs w:val="18"/>
      </w:rPr>
    </w:pPr>
    <w:r w:rsidRPr="00D3480D">
      <w:rPr>
        <w:rFonts w:ascii="Century Gothic" w:hAnsi="Century Gothic"/>
        <w:i/>
        <w:iCs/>
        <w:sz w:val="18"/>
        <w:szCs w:val="18"/>
      </w:rPr>
      <w:t xml:space="preserve">NOVASOL EXPERTS – </w:t>
    </w:r>
    <w:r w:rsidR="00C842CC">
      <w:rPr>
        <w:rFonts w:ascii="Century Gothic" w:hAnsi="Century Gothic"/>
        <w:i/>
        <w:iCs/>
        <w:sz w:val="18"/>
        <w:szCs w:val="18"/>
      </w:rPr>
      <w:t>9 rue de l’enclume</w:t>
    </w:r>
    <w:r w:rsidRPr="00D3480D">
      <w:rPr>
        <w:rFonts w:ascii="Century Gothic" w:hAnsi="Century Gothic"/>
        <w:i/>
        <w:iCs/>
        <w:sz w:val="18"/>
        <w:szCs w:val="18"/>
      </w:rPr>
      <w:t xml:space="preserve"> – 21</w:t>
    </w:r>
    <w:r w:rsidR="00C842CC">
      <w:rPr>
        <w:rFonts w:ascii="Century Gothic" w:hAnsi="Century Gothic"/>
        <w:i/>
        <w:iCs/>
        <w:sz w:val="18"/>
        <w:szCs w:val="18"/>
      </w:rPr>
      <w:t>8</w:t>
    </w:r>
    <w:r w:rsidRPr="00D3480D">
      <w:rPr>
        <w:rFonts w:ascii="Century Gothic" w:hAnsi="Century Gothic"/>
        <w:i/>
        <w:iCs/>
        <w:sz w:val="18"/>
        <w:szCs w:val="18"/>
      </w:rPr>
      <w:t xml:space="preserve">00 </w:t>
    </w:r>
    <w:r w:rsidR="00C842CC">
      <w:rPr>
        <w:rFonts w:ascii="Century Gothic" w:hAnsi="Century Gothic"/>
        <w:i/>
        <w:iCs/>
        <w:sz w:val="18"/>
        <w:szCs w:val="18"/>
      </w:rPr>
      <w:t>QUETIGNY</w:t>
    </w:r>
  </w:p>
  <w:p w14:paraId="30E7D29F" w14:textId="77777777" w:rsidR="00D3480D" w:rsidRDefault="00D348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30406" w14:textId="77777777" w:rsidR="00756112" w:rsidRDefault="00756112" w:rsidP="009B6A1C">
      <w:pPr>
        <w:spacing w:after="0" w:line="240" w:lineRule="auto"/>
      </w:pPr>
      <w:r>
        <w:separator/>
      </w:r>
    </w:p>
  </w:footnote>
  <w:footnote w:type="continuationSeparator" w:id="0">
    <w:p w14:paraId="4FB42AD4" w14:textId="77777777" w:rsidR="00756112" w:rsidRDefault="00756112" w:rsidP="009B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06B2" w14:textId="142E01D1" w:rsidR="009B6A1C" w:rsidRDefault="00000000">
    <w:pPr>
      <w:pStyle w:val="En-tte"/>
    </w:pPr>
    <w:r>
      <w:rPr>
        <w:noProof/>
      </w:rPr>
      <w:pict w14:anchorId="44086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31985" o:spid="_x0000_s1026" type="#_x0000_t75" style="position:absolute;margin-left:0;margin-top:0;width:481.35pt;height:688.85pt;z-index:-251657216;mso-position-horizontal:center;mso-position-horizontal-relative:margin;mso-position-vertical:center;mso-position-vertical-relative:margin" o:allowincell="f">
          <v:imagedata r:id="rId1" o:title="background_facture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4A49" w14:textId="51E7EC54" w:rsidR="009B6A1C" w:rsidRPr="00D3480D" w:rsidRDefault="00D3480D" w:rsidP="00D3480D">
    <w:pPr>
      <w:pStyle w:val="En-tte"/>
      <w:jc w:val="right"/>
      <w:rPr>
        <w:rFonts w:ascii="Century Gothic" w:hAnsi="Century Gothic"/>
        <w:i/>
        <w:iCs/>
        <w:sz w:val="16"/>
        <w:szCs w:val="16"/>
      </w:rPr>
    </w:pPr>
    <w:r w:rsidRPr="00D3480D">
      <w:rPr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4F35C56" wp14:editId="0B9E44DC">
          <wp:simplePos x="0" y="0"/>
          <wp:positionH relativeFrom="column">
            <wp:posOffset>-370840</wp:posOffset>
          </wp:positionH>
          <wp:positionV relativeFrom="paragraph">
            <wp:posOffset>-126365</wp:posOffset>
          </wp:positionV>
          <wp:extent cx="1797050" cy="419523"/>
          <wp:effectExtent l="0" t="0" r="0" b="0"/>
          <wp:wrapThrough wrapText="bothSides">
            <wp:wrapPolygon edited="0">
              <wp:start x="916" y="0"/>
              <wp:lineTo x="0" y="3927"/>
              <wp:lineTo x="0" y="16691"/>
              <wp:lineTo x="916" y="20618"/>
              <wp:lineTo x="3893" y="20618"/>
              <wp:lineTo x="21295" y="19636"/>
              <wp:lineTo x="21295" y="0"/>
              <wp:lineTo x="3893" y="0"/>
              <wp:lineTo x="916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1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i/>
        <w:iCs/>
        <w:noProof/>
        <w:sz w:val="16"/>
        <w:szCs w:val="16"/>
      </w:rPr>
      <w:pict w14:anchorId="11F07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31986" o:spid="_x0000_s1027" type="#_x0000_t75" style="position:absolute;left:0;text-align:left;margin-left:0;margin-top:0;width:481.35pt;height:688.85pt;z-index:-251656192;mso-position-horizontal:center;mso-position-horizontal-relative:margin;mso-position-vertical:center;mso-position-vertical-relative:margin" o:allowincell="f">
          <v:imagedata r:id="rId2" o:title="background_facture_3"/>
          <w10:wrap anchorx="margin" anchory="margin"/>
        </v:shape>
      </w:pict>
    </w:r>
    <w:r w:rsidRPr="00D3480D">
      <w:rPr>
        <w:rFonts w:ascii="Century Gothic" w:hAnsi="Century Gothic"/>
        <w:i/>
        <w:iCs/>
        <w:sz w:val="16"/>
        <w:szCs w:val="16"/>
      </w:rPr>
      <w:t>NOVA-Bulletin-inscription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F5AA" w14:textId="501F750E" w:rsidR="009B6A1C" w:rsidRDefault="00000000">
    <w:pPr>
      <w:pStyle w:val="En-tte"/>
    </w:pPr>
    <w:r>
      <w:rPr>
        <w:noProof/>
      </w:rPr>
      <w:pict w14:anchorId="61DA7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31984" o:spid="_x0000_s1025" type="#_x0000_t75" style="position:absolute;margin-left:0;margin-top:0;width:481.35pt;height:688.85pt;z-index:-251658240;mso-position-horizontal:center;mso-position-horizontal-relative:margin;mso-position-vertical:center;mso-position-vertical-relative:margin" o:allowincell="f">
          <v:imagedata r:id="rId1" o:title="background_facture_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30"/>
    <w:rsid w:val="00012BA1"/>
    <w:rsid w:val="00081D19"/>
    <w:rsid w:val="000C30EA"/>
    <w:rsid w:val="000C4225"/>
    <w:rsid w:val="002C4A48"/>
    <w:rsid w:val="003354EB"/>
    <w:rsid w:val="0035287C"/>
    <w:rsid w:val="00352D99"/>
    <w:rsid w:val="005136D4"/>
    <w:rsid w:val="00583A3F"/>
    <w:rsid w:val="00596BC6"/>
    <w:rsid w:val="00756112"/>
    <w:rsid w:val="00806BDC"/>
    <w:rsid w:val="00866336"/>
    <w:rsid w:val="00871500"/>
    <w:rsid w:val="008750F9"/>
    <w:rsid w:val="00957384"/>
    <w:rsid w:val="00967551"/>
    <w:rsid w:val="009705E5"/>
    <w:rsid w:val="009A51EA"/>
    <w:rsid w:val="009B6A1C"/>
    <w:rsid w:val="009F5D60"/>
    <w:rsid w:val="00A43E30"/>
    <w:rsid w:val="00A761F5"/>
    <w:rsid w:val="00A97E50"/>
    <w:rsid w:val="00AB6EDB"/>
    <w:rsid w:val="00B53427"/>
    <w:rsid w:val="00B568A4"/>
    <w:rsid w:val="00B724A8"/>
    <w:rsid w:val="00BB5C69"/>
    <w:rsid w:val="00C32396"/>
    <w:rsid w:val="00C3553A"/>
    <w:rsid w:val="00C842CC"/>
    <w:rsid w:val="00D3480D"/>
    <w:rsid w:val="00D51F83"/>
    <w:rsid w:val="00DD058B"/>
    <w:rsid w:val="00F50047"/>
    <w:rsid w:val="00F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BEDC"/>
  <w15:chartTrackingRefBased/>
  <w15:docId w15:val="{6660BF66-EF8B-49D7-A0A1-C70A218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A1C"/>
  </w:style>
  <w:style w:type="paragraph" w:styleId="Pieddepage">
    <w:name w:val="footer"/>
    <w:basedOn w:val="Normal"/>
    <w:link w:val="PieddepageCar"/>
    <w:uiPriority w:val="99"/>
    <w:unhideWhenUsed/>
    <w:rsid w:val="009B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A1C"/>
  </w:style>
  <w:style w:type="character" w:styleId="Lienhypertexte">
    <w:name w:val="Hyperlink"/>
    <w:basedOn w:val="Policepardfaut"/>
    <w:uiPriority w:val="99"/>
    <w:unhideWhenUsed/>
    <w:rsid w:val="009675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guilland@novasol-expert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novasol-expert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12C7-EA35-4D53-931D-7AA7C957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LEFRANC</dc:creator>
  <cp:keywords/>
  <dc:description/>
  <cp:lastModifiedBy>Charles Guilland</cp:lastModifiedBy>
  <cp:revision>4</cp:revision>
  <dcterms:created xsi:type="dcterms:W3CDTF">2024-05-23T14:53:00Z</dcterms:created>
  <dcterms:modified xsi:type="dcterms:W3CDTF">2025-01-21T08:50:00Z</dcterms:modified>
</cp:coreProperties>
</file>